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28" w:rsidRDefault="0098181B" w:rsidP="0098181B">
      <w:pPr>
        <w:rPr>
          <w:b/>
        </w:rPr>
      </w:pPr>
      <w:r>
        <w:rPr>
          <w:b/>
        </w:rPr>
        <w:t xml:space="preserve">                 </w:t>
      </w:r>
    </w:p>
    <w:p w:rsidR="005C1828" w:rsidRDefault="005C1828" w:rsidP="0098181B">
      <w:pPr>
        <w:rPr>
          <w:b/>
        </w:rPr>
      </w:pP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</w:p>
    <w:p w:rsidR="005C1828" w:rsidRDefault="005C1828" w:rsidP="005C1828">
      <w:pPr>
        <w:tabs>
          <w:tab w:val="left" w:pos="3451"/>
        </w:tabs>
        <w:jc w:val="center"/>
        <w:rPr>
          <w:b/>
        </w:rPr>
      </w:pPr>
      <w:r>
        <w:rPr>
          <w:b/>
        </w:rPr>
        <w:t>ИРКУТСКАЯ ОБЛАСТЬ</w:t>
      </w:r>
    </w:p>
    <w:p w:rsidR="005C1828" w:rsidRDefault="005C1828" w:rsidP="005C1828">
      <w:pPr>
        <w:tabs>
          <w:tab w:val="left" w:pos="3980"/>
        </w:tabs>
        <w:jc w:val="center"/>
        <w:rPr>
          <w:b/>
        </w:rPr>
      </w:pPr>
    </w:p>
    <w:p w:rsidR="005C1828" w:rsidRDefault="005C1828" w:rsidP="005C1828">
      <w:pPr>
        <w:tabs>
          <w:tab w:val="left" w:pos="3980"/>
        </w:tabs>
        <w:jc w:val="center"/>
        <w:rPr>
          <w:b/>
        </w:rPr>
      </w:pPr>
      <w:r>
        <w:rPr>
          <w:b/>
        </w:rPr>
        <w:t>ДУМА МУНИЦИПАЛЬНОГО ОБРАЗОВАНИЯ «УКЫР»</w:t>
      </w:r>
    </w:p>
    <w:p w:rsidR="005C1828" w:rsidRDefault="005C1828" w:rsidP="0098181B">
      <w:pPr>
        <w:rPr>
          <w:b/>
        </w:rPr>
      </w:pPr>
    </w:p>
    <w:p w:rsidR="005C1828" w:rsidRDefault="005C1828" w:rsidP="0098181B">
      <w:pPr>
        <w:rPr>
          <w:b/>
        </w:rPr>
      </w:pPr>
    </w:p>
    <w:p w:rsidR="0098181B" w:rsidRPr="00F220A9" w:rsidRDefault="0098181B" w:rsidP="0098181B">
      <w:pPr>
        <w:rPr>
          <w:b/>
        </w:rPr>
      </w:pPr>
      <w:r>
        <w:rPr>
          <w:b/>
        </w:rPr>
        <w:t xml:space="preserve"> </w:t>
      </w:r>
      <w:r w:rsidR="005C1828">
        <w:rPr>
          <w:b/>
        </w:rPr>
        <w:t xml:space="preserve">                                                                 </w:t>
      </w:r>
      <w:r>
        <w:rPr>
          <w:b/>
        </w:rPr>
        <w:t xml:space="preserve"> </w:t>
      </w:r>
      <w:r w:rsidRPr="00F220A9">
        <w:rPr>
          <w:b/>
        </w:rPr>
        <w:t>Решение Думы</w:t>
      </w:r>
      <w:r w:rsidR="00CB4D0B">
        <w:rPr>
          <w:b/>
        </w:rPr>
        <w:t xml:space="preserve"> № 198</w:t>
      </w:r>
    </w:p>
    <w:p w:rsidR="0098181B" w:rsidRPr="00F220A9" w:rsidRDefault="005C1828" w:rsidP="005C1828">
      <w:pPr>
        <w:jc w:val="both"/>
        <w:rPr>
          <w:b/>
        </w:rPr>
      </w:pPr>
      <w:r>
        <w:rPr>
          <w:b/>
        </w:rPr>
        <w:t xml:space="preserve">     1</w:t>
      </w:r>
      <w:r w:rsidR="0098181B">
        <w:rPr>
          <w:b/>
        </w:rPr>
        <w:t>8</w:t>
      </w:r>
      <w:r w:rsidR="0098181B" w:rsidRPr="00F220A9">
        <w:rPr>
          <w:b/>
        </w:rPr>
        <w:t xml:space="preserve"> августа 201</w:t>
      </w:r>
      <w:r w:rsidR="0098181B">
        <w:rPr>
          <w:b/>
        </w:rPr>
        <w:t>6</w:t>
      </w:r>
      <w:r w:rsidR="0098181B" w:rsidRPr="00F220A9">
        <w:rPr>
          <w:b/>
        </w:rPr>
        <w:t>г.</w:t>
      </w:r>
    </w:p>
    <w:p w:rsidR="0098181B" w:rsidRPr="00F220A9" w:rsidRDefault="0098181B" w:rsidP="0098181B">
      <w:pPr>
        <w:rPr>
          <w:b/>
        </w:rPr>
      </w:pPr>
    </w:p>
    <w:p w:rsidR="0098181B" w:rsidRPr="00F220A9" w:rsidRDefault="0098181B" w:rsidP="0098181B">
      <w:pPr>
        <w:rPr>
          <w:b/>
        </w:rPr>
      </w:pPr>
      <w:r w:rsidRPr="00F220A9">
        <w:rPr>
          <w:b/>
        </w:rPr>
        <w:t>«Об исполнении бюджета муниципального образования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 201</w:t>
      </w:r>
      <w:r>
        <w:rPr>
          <w:b/>
        </w:rPr>
        <w:t>6</w:t>
      </w:r>
      <w:r w:rsidRPr="00F220A9">
        <w:rPr>
          <w:b/>
        </w:rPr>
        <w:t xml:space="preserve"> года» </w:t>
      </w:r>
      <w:proofErr w:type="spellStart"/>
      <w:r w:rsidRPr="00F220A9">
        <w:rPr>
          <w:b/>
        </w:rPr>
        <w:t>с</w:t>
      </w:r>
      <w:proofErr w:type="gramStart"/>
      <w:r w:rsidRPr="00F220A9">
        <w:rPr>
          <w:b/>
        </w:rPr>
        <w:t>.У</w:t>
      </w:r>
      <w:proofErr w:type="gramEnd"/>
      <w:r w:rsidRPr="00F220A9">
        <w:rPr>
          <w:b/>
        </w:rPr>
        <w:t>кыр</w:t>
      </w:r>
      <w:proofErr w:type="spellEnd"/>
    </w:p>
    <w:p w:rsidR="0098181B" w:rsidRPr="00F220A9" w:rsidRDefault="0098181B" w:rsidP="0098181B"/>
    <w:p w:rsidR="0098181B" w:rsidRPr="00F220A9" w:rsidRDefault="0098181B" w:rsidP="0098181B">
      <w:pPr>
        <w:jc w:val="both"/>
      </w:pPr>
      <w:r w:rsidRPr="00F220A9">
        <w:t xml:space="preserve">   Заслушав информацию начальника финансового отдела МО «</w:t>
      </w:r>
      <w:proofErr w:type="spellStart"/>
      <w:r w:rsidRPr="00F220A9">
        <w:t>Укыр</w:t>
      </w:r>
      <w:proofErr w:type="spellEnd"/>
      <w:r w:rsidRPr="00F220A9">
        <w:t xml:space="preserve">» </w:t>
      </w:r>
      <w:proofErr w:type="spellStart"/>
      <w:r w:rsidRPr="00F220A9">
        <w:t>Багдуевой</w:t>
      </w:r>
      <w:proofErr w:type="spellEnd"/>
      <w:r w:rsidRPr="00F220A9">
        <w:t xml:space="preserve"> Э.В. об исполнении бюджета муниципального образования «</w:t>
      </w:r>
      <w:proofErr w:type="spellStart"/>
      <w:r w:rsidRPr="00F220A9">
        <w:t>Укыр</w:t>
      </w:r>
      <w:proofErr w:type="spellEnd"/>
      <w:r w:rsidRPr="00F220A9">
        <w:t>» за 1 полугодие 201</w:t>
      </w:r>
      <w:r>
        <w:t>6</w:t>
      </w:r>
      <w:r w:rsidRPr="00F220A9">
        <w:t xml:space="preserve"> года Дума отмечает, что  бюджет исполнен по доходам на 4219,5 тыс</w:t>
      </w:r>
      <w:proofErr w:type="gramStart"/>
      <w:r w:rsidRPr="00F220A9">
        <w:t>.р</w:t>
      </w:r>
      <w:proofErr w:type="gramEnd"/>
      <w:r w:rsidRPr="00F220A9">
        <w:t>уб. или 51,5 % от годового назначения; по расходам на 4083,3 тыс.руб.или 31,7 % от годового назначения.</w:t>
      </w:r>
    </w:p>
    <w:p w:rsidR="0098181B" w:rsidRPr="00F220A9" w:rsidRDefault="0098181B" w:rsidP="0098181B">
      <w:pPr>
        <w:jc w:val="both"/>
      </w:pPr>
      <w:r w:rsidRPr="00F220A9">
        <w:t>Собственные доходы за отчетный период составило в размере 1335,0 тыс</w:t>
      </w:r>
      <w:proofErr w:type="gramStart"/>
      <w:r w:rsidRPr="00F220A9">
        <w:t>.р</w:t>
      </w:r>
      <w:proofErr w:type="gramEnd"/>
      <w:r w:rsidRPr="00F220A9">
        <w:t>уб. или 51,8 % от планового назначения  за 2015год.</w:t>
      </w:r>
    </w:p>
    <w:p w:rsidR="0098181B" w:rsidRPr="00F220A9" w:rsidRDefault="0098181B" w:rsidP="0098181B">
      <w:pPr>
        <w:jc w:val="both"/>
      </w:pPr>
      <w:r w:rsidRPr="00F220A9">
        <w:t xml:space="preserve">   Кредиторская задолженность  по заработной плате на 01.07.14г. составило 489,0тыс</w:t>
      </w:r>
      <w:proofErr w:type="gramStart"/>
      <w:r w:rsidRPr="00F220A9">
        <w:t>.р</w:t>
      </w:r>
      <w:proofErr w:type="gramEnd"/>
      <w:r w:rsidRPr="00F220A9">
        <w:t>уб..</w:t>
      </w:r>
    </w:p>
    <w:p w:rsidR="0098181B" w:rsidRPr="00F220A9" w:rsidRDefault="0098181B" w:rsidP="0098181B">
      <w:pPr>
        <w:jc w:val="both"/>
      </w:pPr>
      <w:r w:rsidRPr="00F220A9">
        <w:t xml:space="preserve">   Сумма финансовой помощи из областного бюджета сложилась из дотации на выравнивание бюджетной обеспеченности в сумме 1310,5 тыс. руб., прочие субсидии на заработную плату  в сумме 1284,5 тыс</w:t>
      </w:r>
      <w:proofErr w:type="gramStart"/>
      <w:r w:rsidRPr="00F220A9">
        <w:t>.р</w:t>
      </w:r>
      <w:proofErr w:type="gramEnd"/>
      <w:r w:rsidRPr="00F220A9">
        <w:t>уб. или 50,0 % от годового назначения, дотация из фонда финансовой помощи поселений – 245,0 тыс.руб., субвенции на осуществление полномочий по воинскому учету в сумме 29,6 тыс.руб. или 54,9 % от годового назначения, субвенция на тарифы- 14,9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Собственные доходы и финансовая помощь были направлены на финансирование следующих расходов:</w:t>
      </w:r>
    </w:p>
    <w:p w:rsidR="0098181B" w:rsidRPr="00F220A9" w:rsidRDefault="0098181B" w:rsidP="0098181B">
      <w:pPr>
        <w:jc w:val="both"/>
      </w:pPr>
      <w:r w:rsidRPr="00F220A9">
        <w:t>-оплата труда -                   1066,1 тыс</w:t>
      </w:r>
      <w:proofErr w:type="gramStart"/>
      <w:r w:rsidRPr="00F220A9">
        <w:t>.р</w:t>
      </w:r>
      <w:proofErr w:type="gramEnd"/>
      <w:r w:rsidRPr="00F220A9">
        <w:t xml:space="preserve">уб.                        </w:t>
      </w:r>
    </w:p>
    <w:p w:rsidR="0098181B" w:rsidRPr="00F220A9" w:rsidRDefault="0098181B" w:rsidP="0098181B">
      <w:pPr>
        <w:jc w:val="both"/>
      </w:pPr>
      <w:r w:rsidRPr="00F220A9">
        <w:t>-начисления на оплату труда – 381,0тыс</w:t>
      </w:r>
      <w:proofErr w:type="gramStart"/>
      <w:r w:rsidRPr="00F220A9">
        <w:t>.р</w:t>
      </w:r>
      <w:proofErr w:type="gramEnd"/>
      <w:r w:rsidRPr="00F220A9">
        <w:t xml:space="preserve">уб.   </w:t>
      </w:r>
    </w:p>
    <w:p w:rsidR="0098181B" w:rsidRPr="00F220A9" w:rsidRDefault="0098181B" w:rsidP="0098181B">
      <w:pPr>
        <w:jc w:val="both"/>
      </w:pPr>
      <w:r w:rsidRPr="00F220A9">
        <w:t>-оплата связи-    20,5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-прочие услуги – 48,7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 прочие текущие расходы – 27,0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-прочие основные средства -107,0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-оплата ГСМ – 17,3 тыс. руб.</w:t>
      </w:r>
    </w:p>
    <w:p w:rsidR="0098181B" w:rsidRPr="00F220A9" w:rsidRDefault="0098181B" w:rsidP="0098181B">
      <w:pPr>
        <w:jc w:val="both"/>
      </w:pPr>
      <w:r w:rsidRPr="00F220A9">
        <w:t>-материальные затраты – 28,6 тыс. руб.</w:t>
      </w:r>
    </w:p>
    <w:p w:rsidR="0098181B" w:rsidRPr="00F220A9" w:rsidRDefault="0098181B" w:rsidP="0098181B">
      <w:pPr>
        <w:jc w:val="both"/>
      </w:pPr>
      <w:r w:rsidRPr="00F220A9">
        <w:t>-оплата коммун. услуг- 428,1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-оплата услуг по содержанию имущества- 382,7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  <w:r w:rsidRPr="00F220A9">
        <w:t>- на ремонт автодороги- 579,0 тыс</w:t>
      </w:r>
      <w:proofErr w:type="gramStart"/>
      <w:r w:rsidRPr="00F220A9">
        <w:t>.р</w:t>
      </w:r>
      <w:proofErr w:type="gramEnd"/>
      <w:r w:rsidRPr="00F220A9">
        <w:t>уб.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 xml:space="preserve">  На основании вышеизложенного Дума МО «</w:t>
      </w:r>
      <w:proofErr w:type="spellStart"/>
      <w:r w:rsidRPr="00F220A9">
        <w:t>Укыр</w:t>
      </w:r>
      <w:proofErr w:type="spellEnd"/>
      <w:r w:rsidRPr="00F220A9">
        <w:t>»               решила:</w:t>
      </w:r>
    </w:p>
    <w:p w:rsidR="0098181B" w:rsidRPr="00F220A9" w:rsidRDefault="0098181B" w:rsidP="0098181B">
      <w:pPr>
        <w:jc w:val="both"/>
        <w:rPr>
          <w:b/>
        </w:rPr>
      </w:pPr>
      <w:r w:rsidRPr="00F220A9">
        <w:t xml:space="preserve">  </w:t>
      </w:r>
      <w:r w:rsidRPr="00F220A9">
        <w:rPr>
          <w:b/>
        </w:rPr>
        <w:t>Утвердить исполнение местного бюджета муниципального образования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  201</w:t>
      </w:r>
      <w:r w:rsidR="00150820">
        <w:rPr>
          <w:b/>
        </w:rPr>
        <w:t>6</w:t>
      </w:r>
      <w:r w:rsidRPr="00F220A9">
        <w:rPr>
          <w:b/>
        </w:rPr>
        <w:t xml:space="preserve"> года.</w:t>
      </w:r>
    </w:p>
    <w:p w:rsidR="0098181B" w:rsidRPr="00F220A9" w:rsidRDefault="0098181B" w:rsidP="0098181B">
      <w:pPr>
        <w:jc w:val="both"/>
      </w:pPr>
      <w:r w:rsidRPr="00F220A9">
        <w:t xml:space="preserve">   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>Глава администрации МО «</w:t>
      </w:r>
      <w:proofErr w:type="spellStart"/>
      <w:r w:rsidRPr="00F220A9">
        <w:t>Укыр</w:t>
      </w:r>
      <w:proofErr w:type="spellEnd"/>
      <w:r w:rsidRPr="00F220A9">
        <w:t xml:space="preserve">»:    </w:t>
      </w:r>
      <w:proofErr w:type="spellStart"/>
      <w:r w:rsidRPr="00F220A9">
        <w:t>Е.А.Баглаева</w:t>
      </w:r>
      <w:proofErr w:type="spellEnd"/>
    </w:p>
    <w:p w:rsidR="0098181B" w:rsidRPr="00F220A9" w:rsidRDefault="0098181B" w:rsidP="0098181B">
      <w:r w:rsidRPr="00F220A9">
        <w:t xml:space="preserve">                                             </w:t>
      </w:r>
    </w:p>
    <w:p w:rsidR="0098181B" w:rsidRPr="00F220A9" w:rsidRDefault="0098181B" w:rsidP="0098181B"/>
    <w:p w:rsidR="0098181B" w:rsidRPr="00F220A9" w:rsidRDefault="0098181B" w:rsidP="0098181B">
      <w:pPr>
        <w:jc w:val="right"/>
      </w:pPr>
      <w:r w:rsidRPr="00F220A9">
        <w:t>«Об исполнении бюджета МО «</w:t>
      </w:r>
      <w:proofErr w:type="spellStart"/>
      <w:r w:rsidRPr="00F220A9">
        <w:t>Укыр</w:t>
      </w:r>
      <w:proofErr w:type="spellEnd"/>
      <w:r w:rsidRPr="00F220A9">
        <w:t>» за 1 полугодие 201</w:t>
      </w:r>
      <w:r w:rsidR="00150820">
        <w:t>6</w:t>
      </w:r>
      <w:r w:rsidRPr="00F220A9">
        <w:t>года»</w:t>
      </w:r>
    </w:p>
    <w:p w:rsidR="0098181B" w:rsidRPr="00F220A9" w:rsidRDefault="0098181B" w:rsidP="0098181B">
      <w:pPr>
        <w:jc w:val="right"/>
      </w:pPr>
    </w:p>
    <w:p w:rsidR="0098181B" w:rsidRPr="00F220A9" w:rsidRDefault="0098181B" w:rsidP="0098181B">
      <w:pPr>
        <w:jc w:val="right"/>
        <w:sectPr w:rsidR="0098181B" w:rsidRPr="00F220A9" w:rsidSect="0098181B">
          <w:pgSz w:w="11906" w:h="16838"/>
          <w:pgMar w:top="540" w:right="850" w:bottom="851" w:left="1134" w:header="708" w:footer="708" w:gutter="0"/>
          <w:cols w:space="708"/>
          <w:docGrid w:linePitch="360"/>
        </w:sectPr>
      </w:pPr>
      <w:r w:rsidRPr="00F220A9">
        <w:t>Приложение № 2 к Решению Думы</w:t>
      </w:r>
    </w:p>
    <w:p w:rsidR="0098181B" w:rsidRDefault="0098181B" w:rsidP="0098181B">
      <w:pPr>
        <w:tabs>
          <w:tab w:val="left" w:pos="6521"/>
        </w:tabs>
        <w:jc w:val="center"/>
        <w:rPr>
          <w:b/>
          <w:sz w:val="22"/>
          <w:szCs w:val="22"/>
        </w:rPr>
        <w:sectPr w:rsidR="0098181B" w:rsidSect="0098181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F220A9">
        <w:rPr>
          <w:b/>
          <w:sz w:val="22"/>
          <w:szCs w:val="22"/>
        </w:rPr>
        <w:lastRenderedPageBreak/>
        <w:t>Поступление доходов местного бюджета МО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 xml:space="preserve">» по группам, подгруппам, </w:t>
      </w:r>
      <w:proofErr w:type="spellStart"/>
      <w:proofErr w:type="gramStart"/>
      <w:r w:rsidRPr="00F220A9">
        <w:rPr>
          <w:b/>
          <w:sz w:val="22"/>
          <w:szCs w:val="22"/>
        </w:rPr>
        <w:t>стат</w:t>
      </w:r>
      <w:proofErr w:type="spellEnd"/>
      <w:proofErr w:type="gramEnd"/>
    </w:p>
    <w:p w:rsidR="0098181B" w:rsidRPr="00F220A9" w:rsidRDefault="0098181B" w:rsidP="0098181B">
      <w:pPr>
        <w:tabs>
          <w:tab w:val="left" w:pos="6521"/>
        </w:tabs>
        <w:jc w:val="center"/>
        <w:rPr>
          <w:b/>
          <w:sz w:val="22"/>
          <w:szCs w:val="22"/>
        </w:rPr>
      </w:pPr>
      <w:proofErr w:type="spellStart"/>
      <w:r w:rsidRPr="00F220A9">
        <w:rPr>
          <w:b/>
          <w:sz w:val="22"/>
          <w:szCs w:val="22"/>
        </w:rPr>
        <w:t>ьям</w:t>
      </w:r>
      <w:proofErr w:type="spellEnd"/>
      <w:r w:rsidRPr="00F220A9">
        <w:rPr>
          <w:b/>
          <w:sz w:val="22"/>
          <w:szCs w:val="22"/>
        </w:rPr>
        <w:t xml:space="preserve"> классификации доходов за 1 </w:t>
      </w:r>
      <w:proofErr w:type="spellStart"/>
      <w:proofErr w:type="gramStart"/>
      <w:r w:rsidRPr="00F220A9">
        <w:rPr>
          <w:b/>
          <w:sz w:val="22"/>
          <w:szCs w:val="22"/>
        </w:rPr>
        <w:t>п</w:t>
      </w:r>
      <w:proofErr w:type="spellEnd"/>
      <w:proofErr w:type="gramEnd"/>
      <w:r w:rsidRPr="00F220A9">
        <w:rPr>
          <w:b/>
          <w:sz w:val="22"/>
          <w:szCs w:val="22"/>
        </w:rPr>
        <w:t>/</w:t>
      </w:r>
      <w:proofErr w:type="spellStart"/>
      <w:r w:rsidRPr="00F220A9">
        <w:rPr>
          <w:b/>
          <w:sz w:val="22"/>
          <w:szCs w:val="22"/>
        </w:rPr>
        <w:t>годие</w:t>
      </w:r>
      <w:proofErr w:type="spellEnd"/>
      <w:r w:rsidRPr="00F220A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 xml:space="preserve"> года.</w:t>
      </w:r>
    </w:p>
    <w:p w:rsidR="0098181B" w:rsidRPr="00F220A9" w:rsidRDefault="0098181B" w:rsidP="0098181B">
      <w:pPr>
        <w:rPr>
          <w:b/>
          <w:sz w:val="22"/>
          <w:szCs w:val="22"/>
        </w:rPr>
      </w:pP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10752" w:type="dxa"/>
        <w:tblInd w:w="-176" w:type="dxa"/>
        <w:tblLook w:val="0000"/>
      </w:tblPr>
      <w:tblGrid>
        <w:gridCol w:w="3064"/>
        <w:gridCol w:w="114"/>
        <w:gridCol w:w="4059"/>
        <w:gridCol w:w="79"/>
        <w:gridCol w:w="1181"/>
        <w:gridCol w:w="1313"/>
        <w:gridCol w:w="942"/>
      </w:tblGrid>
      <w:tr w:rsidR="0098181B" w:rsidRPr="00F220A9" w:rsidTr="005B15F2">
        <w:trPr>
          <w:trHeight w:val="343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КБК 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             Доходы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tabs>
                <w:tab w:val="left" w:pos="939"/>
              </w:tabs>
              <w:ind w:right="330"/>
            </w:pPr>
            <w:r w:rsidRPr="00F220A9">
              <w:rPr>
                <w:sz w:val="22"/>
                <w:szCs w:val="22"/>
              </w:rPr>
              <w:t>%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F220A9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1п/год.201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roofErr w:type="spellStart"/>
            <w:r w:rsidRPr="00F220A9">
              <w:rPr>
                <w:sz w:val="22"/>
                <w:szCs w:val="22"/>
              </w:rPr>
              <w:t>исполн</w:t>
            </w:r>
            <w:proofErr w:type="spellEnd"/>
            <w:r w:rsidRPr="00F220A9">
              <w:rPr>
                <w:sz w:val="22"/>
                <w:szCs w:val="22"/>
              </w:rPr>
              <w:t>.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3288,7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37,6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56,4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170,4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56,8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Налог на доход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-1,1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Единый сельхозналог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19,0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145,5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Единый сельхозналог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 19,0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145,5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182 1 06 06013 10 1000 110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40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321,8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182 1 06 06023 10 1000 110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Земельный налог с юридических лиц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3,4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083 1 08 00000 10 1000 110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  <w:proofErr w:type="spellStart"/>
            <w:r w:rsidRPr="00F220A9">
              <w:rPr>
                <w:b/>
                <w:sz w:val="22"/>
                <w:szCs w:val="22"/>
              </w:rPr>
              <w:t>Гос</w:t>
            </w:r>
            <w:proofErr w:type="gramStart"/>
            <w:r w:rsidRPr="00F220A9">
              <w:rPr>
                <w:b/>
                <w:sz w:val="22"/>
                <w:szCs w:val="22"/>
              </w:rPr>
              <w:t>.п</w:t>
            </w:r>
            <w:proofErr w:type="gramEnd"/>
            <w:r w:rsidRPr="00F220A9">
              <w:rPr>
                <w:b/>
                <w:sz w:val="22"/>
                <w:szCs w:val="22"/>
              </w:rPr>
              <w:t>ошлина</w:t>
            </w:r>
            <w:proofErr w:type="spellEnd"/>
            <w:r w:rsidRPr="00F220A9">
              <w:rPr>
                <w:b/>
                <w:sz w:val="22"/>
                <w:szCs w:val="22"/>
              </w:rPr>
              <w:t xml:space="preserve"> нотариальных действий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96,0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083 1 08 04020 10 1000 110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roofErr w:type="spellStart"/>
            <w:r w:rsidRPr="00F220A9">
              <w:rPr>
                <w:sz w:val="22"/>
                <w:szCs w:val="22"/>
              </w:rPr>
              <w:t>Гос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ошлина</w:t>
            </w:r>
            <w:proofErr w:type="spellEnd"/>
            <w:r w:rsidRPr="00F220A9">
              <w:rPr>
                <w:sz w:val="22"/>
                <w:szCs w:val="22"/>
              </w:rPr>
              <w:t xml:space="preserve"> нотариальных действий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5,0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96,</w:t>
            </w:r>
            <w:r w:rsidRPr="00F220A9"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000 1 11 00000 00 0000 120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Доходы от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использ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220A9">
              <w:rPr>
                <w:b/>
                <w:bCs/>
                <w:sz w:val="22"/>
                <w:szCs w:val="22"/>
              </w:rPr>
              <w:t>мущ.,наход-ся</w:t>
            </w:r>
            <w:proofErr w:type="spellEnd"/>
            <w:r w:rsidRPr="00F220A9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гос.собств</w:t>
            </w:r>
            <w:proofErr w:type="spellEnd"/>
            <w:r w:rsidRPr="00F220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17,8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083 1 11 05025 10 0000 120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Арендная плата за земли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200,0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16,2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083 1 11 05035 10 0000 120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Арендная плата за имущество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50,0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083 1 14 00000 00 0000 000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  <w:r w:rsidRPr="00F220A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63,1</w:t>
            </w: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083 1 14 06013 10 1000 430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400</w:t>
            </w:r>
            <w:r w:rsidRPr="00F220A9">
              <w:rPr>
                <w:sz w:val="22"/>
                <w:szCs w:val="22"/>
              </w:rPr>
              <w:t>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252,5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63,1</w:t>
            </w: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083 1 13 00000 00 0000 000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40,6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 xml:space="preserve">083 1 13 01995 10 0000 180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221,3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40,6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083 1 03 00000 10 110 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Налоги на товары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1777,8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516,2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29,0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083 1 03 02230 10 110 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диз</w:t>
            </w:r>
            <w:proofErr w:type="gramStart"/>
            <w:r w:rsidRPr="00F220A9">
              <w:rPr>
                <w:sz w:val="22"/>
                <w:szCs w:val="22"/>
              </w:rPr>
              <w:t>.т</w:t>
            </w:r>
            <w:proofErr w:type="gramEnd"/>
            <w:r w:rsidRPr="00F220A9">
              <w:rPr>
                <w:sz w:val="22"/>
                <w:szCs w:val="22"/>
              </w:rPr>
              <w:t>опливо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630,8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175,6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27,8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083 1 03 02240 10 110 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мот</w:t>
            </w:r>
            <w:proofErr w:type="gramStart"/>
            <w:r w:rsidRPr="00F220A9">
              <w:rPr>
                <w:sz w:val="22"/>
                <w:szCs w:val="22"/>
              </w:rPr>
              <w:t>.м</w:t>
            </w:r>
            <w:proofErr w:type="gramEnd"/>
            <w:r w:rsidRPr="00F220A9">
              <w:rPr>
                <w:sz w:val="22"/>
                <w:szCs w:val="22"/>
              </w:rPr>
              <w:t>асло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9,6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30,2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083 1 03 02250 10 110 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автомоб</w:t>
            </w:r>
            <w:proofErr w:type="gramStart"/>
            <w:r w:rsidRPr="00F220A9">
              <w:rPr>
                <w:sz w:val="22"/>
                <w:szCs w:val="22"/>
              </w:rPr>
              <w:t>.б</w:t>
            </w:r>
            <w:proofErr w:type="gramEnd"/>
            <w:r w:rsidRPr="00F220A9">
              <w:rPr>
                <w:sz w:val="22"/>
                <w:szCs w:val="22"/>
              </w:rPr>
              <w:t>ензин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1376,8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365,4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26,5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083 1 03 02260 10 110 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F220A9">
              <w:rPr>
                <w:sz w:val="22"/>
                <w:szCs w:val="22"/>
              </w:rPr>
              <w:t>тв</w:t>
            </w:r>
            <w:proofErr w:type="gramStart"/>
            <w:r w:rsidRPr="00F220A9">
              <w:rPr>
                <w:sz w:val="22"/>
                <w:szCs w:val="22"/>
              </w:rPr>
              <w:t>.т</w:t>
            </w:r>
            <w:proofErr w:type="gramEnd"/>
            <w:r w:rsidRPr="00F220A9">
              <w:rPr>
                <w:sz w:val="22"/>
                <w:szCs w:val="22"/>
              </w:rPr>
              <w:t>опливо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-239,4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11,5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3288,7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1236,4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37,6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4865,9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2702,2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55,5</w:t>
            </w:r>
          </w:p>
        </w:tc>
      </w:tr>
      <w:tr w:rsidR="0098181B" w:rsidRPr="00F220A9" w:rsidTr="005B15F2">
        <w:trPr>
          <w:trHeight w:val="255"/>
        </w:trPr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ind w:left="-250"/>
              <w:jc w:val="center"/>
            </w:pPr>
            <w:r w:rsidRPr="00F220A9">
              <w:rPr>
                <w:sz w:val="22"/>
                <w:szCs w:val="22"/>
              </w:rPr>
              <w:t>149 2 02 01001 10 0000 151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Дотации </w:t>
            </w:r>
            <w:proofErr w:type="spellStart"/>
            <w:r w:rsidRPr="00F220A9">
              <w:rPr>
                <w:sz w:val="22"/>
                <w:szCs w:val="22"/>
              </w:rPr>
              <w:t>бюдж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посел</w:t>
            </w:r>
            <w:proofErr w:type="spellEnd"/>
            <w:r w:rsidRPr="00F220A9">
              <w:rPr>
                <w:sz w:val="22"/>
                <w:szCs w:val="22"/>
              </w:rPr>
              <w:t xml:space="preserve"> на </w:t>
            </w:r>
            <w:proofErr w:type="spellStart"/>
            <w:r w:rsidRPr="00F220A9">
              <w:rPr>
                <w:sz w:val="22"/>
                <w:szCs w:val="22"/>
              </w:rPr>
              <w:t>выравниван</w:t>
            </w:r>
            <w:proofErr w:type="gramStart"/>
            <w:r w:rsidRPr="00F220A9">
              <w:rPr>
                <w:sz w:val="22"/>
                <w:szCs w:val="22"/>
              </w:rPr>
              <w:t>.у</w:t>
            </w:r>
            <w:proofErr w:type="gramEnd"/>
            <w:r w:rsidRPr="00F220A9">
              <w:rPr>
                <w:sz w:val="22"/>
                <w:szCs w:val="22"/>
              </w:rPr>
              <w:t>ровня</w:t>
            </w:r>
            <w:proofErr w:type="spellEnd"/>
            <w:r w:rsidRPr="00F220A9">
              <w:rPr>
                <w:sz w:val="22"/>
                <w:szCs w:val="22"/>
              </w:rPr>
              <w:t xml:space="preserve"> б/о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ind w:left="-108"/>
              <w:jc w:val="right"/>
            </w:pPr>
            <w:r>
              <w:rPr>
                <w:sz w:val="22"/>
                <w:szCs w:val="22"/>
              </w:rPr>
              <w:t>2036,8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1097,5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53,9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149 2 02 01001 10 0000 151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Дотации </w:t>
            </w:r>
            <w:proofErr w:type="spellStart"/>
            <w:r w:rsidRPr="00F220A9">
              <w:rPr>
                <w:sz w:val="22"/>
                <w:szCs w:val="22"/>
              </w:rPr>
              <w:t>бюдж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посел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ФФПП</w:t>
            </w:r>
            <w:r w:rsidRPr="00F22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648,5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6,9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Субсидия на выравнивание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5B15F2">
            <w:r>
              <w:rPr>
                <w:sz w:val="22"/>
                <w:szCs w:val="22"/>
              </w:rPr>
              <w:t xml:space="preserve">       1437,5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80,1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>Субсидии на повышение эффективности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5B15F2">
            <w:r>
              <w:rPr>
                <w:sz w:val="22"/>
                <w:szCs w:val="22"/>
              </w:rPr>
              <w:t>149 2 02 02999 10 0000 151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r>
              <w:rPr>
                <w:sz w:val="22"/>
                <w:szCs w:val="22"/>
              </w:rPr>
              <w:t>Субсидии по народной инициативе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right"/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149 2 02 03015 10 0000 151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Субвенции на </w:t>
            </w:r>
            <w:proofErr w:type="spellStart"/>
            <w:r w:rsidRPr="00F220A9">
              <w:rPr>
                <w:sz w:val="22"/>
                <w:szCs w:val="22"/>
              </w:rPr>
              <w:t>осуществл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олн.по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перв.воинс.учету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 xml:space="preserve">149 2 02 03024 10 0000 151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Субвенция бюджетам поселения на </w:t>
            </w:r>
            <w:proofErr w:type="spellStart"/>
            <w:r w:rsidRPr="00F220A9">
              <w:rPr>
                <w:sz w:val="22"/>
                <w:szCs w:val="22"/>
              </w:rPr>
              <w:t>выполн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еред.полночий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33,0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41,9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149 2 02 04999 10 0000 151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3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8154,6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3938,6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</w:tr>
    </w:tbl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Приложение № 3 к Решению Думы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«Об исполнении бюджета МО «</w:t>
      </w:r>
      <w:proofErr w:type="spellStart"/>
      <w:r w:rsidRPr="00F220A9">
        <w:rPr>
          <w:sz w:val="22"/>
          <w:szCs w:val="22"/>
        </w:rPr>
        <w:t>Укыр</w:t>
      </w:r>
      <w:proofErr w:type="spellEnd"/>
      <w:r w:rsidRPr="00F220A9">
        <w:rPr>
          <w:sz w:val="22"/>
          <w:szCs w:val="22"/>
        </w:rPr>
        <w:t>» за 1 полугодие 201</w:t>
      </w:r>
      <w:r>
        <w:rPr>
          <w:sz w:val="22"/>
          <w:szCs w:val="22"/>
        </w:rPr>
        <w:t>6</w:t>
      </w:r>
      <w:r w:rsidRPr="00F220A9">
        <w:rPr>
          <w:sz w:val="22"/>
          <w:szCs w:val="22"/>
        </w:rPr>
        <w:t>г.»</w:t>
      </w:r>
    </w:p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tabs>
          <w:tab w:val="left" w:pos="1215"/>
        </w:tabs>
        <w:jc w:val="center"/>
        <w:rPr>
          <w:b/>
          <w:sz w:val="22"/>
          <w:szCs w:val="22"/>
        </w:rPr>
      </w:pPr>
      <w:r w:rsidRPr="00F220A9">
        <w:rPr>
          <w:b/>
          <w:sz w:val="22"/>
          <w:szCs w:val="22"/>
        </w:rPr>
        <w:t xml:space="preserve">Распределение расходов по </w:t>
      </w:r>
      <w:proofErr w:type="spellStart"/>
      <w:r w:rsidRPr="00F220A9">
        <w:rPr>
          <w:b/>
          <w:sz w:val="22"/>
          <w:szCs w:val="22"/>
        </w:rPr>
        <w:t>раделам</w:t>
      </w:r>
      <w:proofErr w:type="spellEnd"/>
      <w:r w:rsidRPr="00F220A9">
        <w:rPr>
          <w:b/>
          <w:sz w:val="22"/>
          <w:szCs w:val="22"/>
        </w:rPr>
        <w:t xml:space="preserve"> и подразделам функциональной классификации расходов бюджета по МО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>» за 1 полугодие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>г.</w:t>
      </w: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9781" w:type="dxa"/>
        <w:tblInd w:w="250" w:type="dxa"/>
        <w:tblLook w:val="0000"/>
      </w:tblPr>
      <w:tblGrid>
        <w:gridCol w:w="4231"/>
        <w:gridCol w:w="1075"/>
        <w:gridCol w:w="1256"/>
        <w:gridCol w:w="914"/>
        <w:gridCol w:w="988"/>
        <w:gridCol w:w="1565"/>
      </w:tblGrid>
      <w:tr w:rsidR="0098181B" w:rsidRPr="00F220A9" w:rsidTr="005B15F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F220A9">
              <w:rPr>
                <w:b/>
                <w:bCs/>
                <w:sz w:val="22"/>
                <w:szCs w:val="22"/>
              </w:rPr>
              <w:t>выполн</w:t>
            </w:r>
            <w:proofErr w:type="spellEnd"/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220A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20A9">
              <w:rPr>
                <w:b/>
                <w:bCs/>
                <w:sz w:val="22"/>
                <w:szCs w:val="22"/>
              </w:rPr>
              <w:t>/год. 201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tabs>
                <w:tab w:val="left" w:pos="612"/>
              </w:tabs>
              <w:ind w:left="792"/>
            </w:pPr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ind w:left="972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61,7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roofErr w:type="spellStart"/>
            <w:r w:rsidRPr="00F220A9">
              <w:rPr>
                <w:sz w:val="22"/>
                <w:szCs w:val="22"/>
              </w:rPr>
              <w:t>Функц</w:t>
            </w:r>
            <w:proofErr w:type="gramStart"/>
            <w:r w:rsidRPr="00F220A9">
              <w:rPr>
                <w:sz w:val="22"/>
                <w:szCs w:val="22"/>
              </w:rPr>
              <w:t>.в</w:t>
            </w:r>
            <w:proofErr w:type="gramEnd"/>
            <w:r w:rsidRPr="00F220A9">
              <w:rPr>
                <w:sz w:val="22"/>
                <w:szCs w:val="22"/>
              </w:rPr>
              <w:t>ысш.должн.лица</w:t>
            </w:r>
            <w:proofErr w:type="spellEnd"/>
            <w:r w:rsidRPr="00F220A9">
              <w:rPr>
                <w:sz w:val="22"/>
                <w:szCs w:val="22"/>
              </w:rPr>
              <w:t xml:space="preserve"> субъекта РФ и органа </w:t>
            </w:r>
            <w:proofErr w:type="spellStart"/>
            <w:r w:rsidRPr="00F220A9">
              <w:rPr>
                <w:sz w:val="22"/>
                <w:szCs w:val="22"/>
              </w:rPr>
              <w:t>местн.самоупр</w:t>
            </w:r>
            <w:proofErr w:type="spellEnd"/>
            <w:r w:rsidRPr="00F220A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374,3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54,2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roofErr w:type="spellStart"/>
            <w:r w:rsidRPr="00F220A9">
              <w:rPr>
                <w:sz w:val="22"/>
                <w:szCs w:val="22"/>
              </w:rPr>
              <w:t>Функц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р-ва</w:t>
            </w:r>
            <w:proofErr w:type="spellEnd"/>
            <w:r w:rsidRPr="00F220A9">
              <w:rPr>
                <w:sz w:val="22"/>
                <w:szCs w:val="22"/>
              </w:rPr>
              <w:t xml:space="preserve"> </w:t>
            </w:r>
            <w:proofErr w:type="spellStart"/>
            <w:r w:rsidRPr="00F220A9">
              <w:rPr>
                <w:sz w:val="22"/>
                <w:szCs w:val="22"/>
              </w:rPr>
              <w:t>РФ,выс.орг.гос.власти</w:t>
            </w:r>
            <w:proofErr w:type="spellEnd"/>
            <w:r w:rsidRPr="00F220A9">
              <w:rPr>
                <w:sz w:val="22"/>
                <w:szCs w:val="22"/>
              </w:rPr>
              <w:t xml:space="preserve"> и местной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3013,7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1913,5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ind w:left="-288" w:firstLine="288"/>
              <w:jc w:val="right"/>
            </w:pPr>
            <w:r>
              <w:rPr>
                <w:sz w:val="22"/>
                <w:szCs w:val="22"/>
              </w:rPr>
              <w:t>63,5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</w:p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2.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roofErr w:type="spellStart"/>
            <w:r w:rsidRPr="00F220A9">
              <w:rPr>
                <w:sz w:val="22"/>
                <w:szCs w:val="22"/>
              </w:rPr>
              <w:t>Осуществл</w:t>
            </w:r>
            <w:proofErr w:type="gramStart"/>
            <w:r w:rsidRPr="00F220A9">
              <w:rPr>
                <w:sz w:val="22"/>
                <w:szCs w:val="22"/>
              </w:rPr>
              <w:t>.п</w:t>
            </w:r>
            <w:proofErr w:type="gramEnd"/>
            <w:r w:rsidRPr="00F220A9">
              <w:rPr>
                <w:sz w:val="22"/>
                <w:szCs w:val="22"/>
              </w:rPr>
              <w:t>ерв.воинского</w:t>
            </w:r>
            <w:proofErr w:type="spellEnd"/>
            <w:r w:rsidRPr="00F220A9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3.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F220A9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42,7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42,7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</w:t>
            </w:r>
            <w:proofErr w:type="gramStart"/>
            <w:r>
              <w:rPr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sz w:val="22"/>
                <w:szCs w:val="22"/>
              </w:rPr>
              <w:t>олномочий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</w:t>
            </w:r>
            <w:proofErr w:type="gramStart"/>
            <w:r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0,0</w:t>
            </w:r>
          </w:p>
        </w:tc>
      </w:tr>
      <w:tr w:rsidR="0098181B" w:rsidRPr="00F220A9" w:rsidTr="005B15F2">
        <w:trPr>
          <w:trHeight w:val="431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олномочий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                 0,0  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</w:p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5. 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40,5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О</w:t>
            </w:r>
            <w:proofErr w:type="gramStart"/>
            <w:r w:rsidRPr="00F220A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2223,1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900,1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 w:rsidRPr="00F220A9">
              <w:rPr>
                <w:sz w:val="22"/>
                <w:szCs w:val="22"/>
              </w:rPr>
              <w:t>40,</w:t>
            </w:r>
            <w:r>
              <w:rPr>
                <w:sz w:val="22"/>
                <w:szCs w:val="22"/>
              </w:rPr>
              <w:t>5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</w:rPr>
            </w:pPr>
          </w:p>
          <w:p w:rsidR="0098181B" w:rsidRPr="00F220A9" w:rsidRDefault="0098181B" w:rsidP="005B15F2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 xml:space="preserve">Целевая программа </w:t>
            </w:r>
          </w:p>
          <w:p w:rsidR="0098181B" w:rsidRPr="00F220A9" w:rsidRDefault="0098181B" w:rsidP="005B15F2">
            <w:pPr>
              <w:rPr>
                <w:b/>
              </w:rPr>
            </w:pPr>
            <w:r w:rsidRPr="00F220A9"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1777,8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 w:rsidRPr="00F220A9">
              <w:rPr>
                <w:sz w:val="22"/>
                <w:szCs w:val="22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1777,8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/>
          <w:p w:rsidR="0098181B" w:rsidRDefault="0098181B" w:rsidP="005B15F2">
            <w:r>
              <w:rPr>
                <w:sz w:val="22"/>
                <w:szCs w:val="22"/>
              </w:rPr>
              <w:t>Жилищно-коммунальное хозяйство</w:t>
            </w:r>
          </w:p>
          <w:p w:rsidR="0098181B" w:rsidRPr="00F220A9" w:rsidRDefault="0098181B" w:rsidP="005B15F2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499,6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/>
          <w:p w:rsidR="0098181B" w:rsidRDefault="0098181B" w:rsidP="005B15F2"/>
          <w:p w:rsidR="0098181B" w:rsidRDefault="0098181B" w:rsidP="005B15F2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r w:rsidRPr="00F220A9">
              <w:rPr>
                <w:sz w:val="22"/>
                <w:szCs w:val="22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 xml:space="preserve">                        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 w:rsidRPr="00F220A9">
              <w:rPr>
                <w:b/>
                <w:bCs/>
                <w:sz w:val="22"/>
                <w:szCs w:val="22"/>
              </w:rPr>
              <w:t>8319,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F220A9" w:rsidRDefault="0098181B" w:rsidP="005B15F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38,9</w:t>
            </w:r>
          </w:p>
        </w:tc>
      </w:tr>
      <w:tr w:rsidR="0098181B" w:rsidRPr="00F220A9" w:rsidTr="005B15F2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81B" w:rsidRPr="00F220A9" w:rsidRDefault="0098181B" w:rsidP="005B15F2"/>
        </w:tc>
      </w:tr>
    </w:tbl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Приложение № 4 к Решению думы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  <w:r w:rsidRPr="00F220A9">
        <w:rPr>
          <w:sz w:val="22"/>
          <w:szCs w:val="22"/>
        </w:rPr>
        <w:t>«Об исполнении бюджета МО «</w:t>
      </w:r>
      <w:proofErr w:type="spellStart"/>
      <w:r w:rsidRPr="00F220A9">
        <w:rPr>
          <w:sz w:val="22"/>
          <w:szCs w:val="22"/>
        </w:rPr>
        <w:t>Укыр</w:t>
      </w:r>
      <w:proofErr w:type="spellEnd"/>
      <w:r w:rsidRPr="00F220A9">
        <w:rPr>
          <w:sz w:val="22"/>
          <w:szCs w:val="22"/>
        </w:rPr>
        <w:t>» за 1 полугодие 201</w:t>
      </w:r>
      <w:r>
        <w:rPr>
          <w:sz w:val="22"/>
          <w:szCs w:val="22"/>
        </w:rPr>
        <w:t>6</w:t>
      </w:r>
      <w:r w:rsidRPr="00F220A9">
        <w:rPr>
          <w:sz w:val="22"/>
          <w:szCs w:val="22"/>
        </w:rPr>
        <w:t>г.»</w:t>
      </w:r>
    </w:p>
    <w:p w:rsidR="0098181B" w:rsidRPr="00F220A9" w:rsidRDefault="0098181B" w:rsidP="0098181B">
      <w:pPr>
        <w:jc w:val="right"/>
        <w:rPr>
          <w:sz w:val="22"/>
          <w:szCs w:val="22"/>
        </w:rPr>
      </w:pPr>
    </w:p>
    <w:p w:rsidR="0098181B" w:rsidRPr="00F220A9" w:rsidRDefault="0098181B" w:rsidP="0098181B">
      <w:pPr>
        <w:rPr>
          <w:sz w:val="22"/>
          <w:szCs w:val="22"/>
        </w:rPr>
      </w:pPr>
    </w:p>
    <w:p w:rsidR="0098181B" w:rsidRPr="00F220A9" w:rsidRDefault="0098181B" w:rsidP="0098181B">
      <w:pPr>
        <w:tabs>
          <w:tab w:val="left" w:pos="1605"/>
        </w:tabs>
        <w:jc w:val="center"/>
        <w:rPr>
          <w:b/>
          <w:sz w:val="22"/>
          <w:szCs w:val="22"/>
        </w:rPr>
      </w:pPr>
      <w:r w:rsidRPr="00F220A9">
        <w:rPr>
          <w:b/>
          <w:sz w:val="22"/>
          <w:szCs w:val="22"/>
        </w:rPr>
        <w:t>Ведомственная структура расходов бюджета муниципального образования «</w:t>
      </w:r>
      <w:proofErr w:type="spellStart"/>
      <w:r w:rsidRPr="00F220A9">
        <w:rPr>
          <w:b/>
          <w:sz w:val="22"/>
          <w:szCs w:val="22"/>
        </w:rPr>
        <w:t>Укыр</w:t>
      </w:r>
      <w:proofErr w:type="spellEnd"/>
      <w:r w:rsidRPr="00F220A9">
        <w:rPr>
          <w:b/>
          <w:sz w:val="22"/>
          <w:szCs w:val="22"/>
        </w:rPr>
        <w:t>» за 1 полугодие 201</w:t>
      </w:r>
      <w:r>
        <w:rPr>
          <w:b/>
          <w:sz w:val="22"/>
          <w:szCs w:val="22"/>
        </w:rPr>
        <w:t>6</w:t>
      </w:r>
      <w:r w:rsidRPr="00F220A9">
        <w:rPr>
          <w:b/>
          <w:sz w:val="22"/>
          <w:szCs w:val="22"/>
        </w:rPr>
        <w:t xml:space="preserve"> года</w:t>
      </w:r>
    </w:p>
    <w:p w:rsidR="0098181B" w:rsidRPr="00F220A9" w:rsidRDefault="0098181B" w:rsidP="0098181B">
      <w:pPr>
        <w:rPr>
          <w:sz w:val="22"/>
          <w:szCs w:val="22"/>
        </w:rPr>
      </w:pPr>
    </w:p>
    <w:tbl>
      <w:tblPr>
        <w:tblW w:w="9745" w:type="dxa"/>
        <w:tblInd w:w="392" w:type="dxa"/>
        <w:tblLook w:val="0000"/>
      </w:tblPr>
      <w:tblGrid>
        <w:gridCol w:w="2978"/>
        <w:gridCol w:w="999"/>
        <w:gridCol w:w="567"/>
        <w:gridCol w:w="498"/>
        <w:gridCol w:w="1338"/>
        <w:gridCol w:w="567"/>
        <w:gridCol w:w="866"/>
        <w:gridCol w:w="1213"/>
        <w:gridCol w:w="719"/>
      </w:tblGrid>
      <w:tr w:rsidR="0098181B" w:rsidRPr="00F220A9" w:rsidTr="005B15F2">
        <w:trPr>
          <w:trHeight w:val="6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ind w:left="-457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Коды ведомств  </w:t>
            </w:r>
            <w:proofErr w:type="spellStart"/>
            <w:r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%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ind w:left="176" w:hanging="176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ind w:left="-592"/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proofErr w:type="gramStart"/>
            <w:r w:rsidRPr="00A85D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1п/год.2016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к плану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Муниципальное образование "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Укыр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8319,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2287,8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61,7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должн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r w:rsidRPr="00A85DA3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>ица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 xml:space="preserve"> субъекта Р Ф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7018001001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</w:t>
            </w:r>
            <w:proofErr w:type="gramStart"/>
            <w:r w:rsidRPr="00A85DA3">
              <w:rPr>
                <w:sz w:val="20"/>
                <w:szCs w:val="20"/>
              </w:rPr>
              <w:t>х(</w:t>
            </w:r>
            <w:proofErr w:type="gramEnd"/>
            <w:r w:rsidRPr="00A85DA3">
              <w:rPr>
                <w:sz w:val="20"/>
                <w:szCs w:val="20"/>
              </w:rPr>
              <w:t>главы)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58,7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7018001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</w:t>
            </w:r>
          </w:p>
        </w:tc>
      </w:tr>
      <w:tr w:rsidR="0098181B" w:rsidRPr="00F220A9" w:rsidTr="005B15F2">
        <w:trPr>
          <w:trHeight w:val="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85DA3">
              <w:rPr>
                <w:b/>
                <w:bCs/>
                <w:sz w:val="20"/>
                <w:szCs w:val="20"/>
              </w:rPr>
              <w:t>Функц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A85DA3">
              <w:rPr>
                <w:b/>
                <w:bCs/>
                <w:sz w:val="20"/>
                <w:szCs w:val="20"/>
              </w:rPr>
              <w:t xml:space="preserve"> Правительства </w:t>
            </w:r>
            <w:proofErr w:type="gramStart"/>
            <w:r w:rsidRPr="00A85DA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 xml:space="preserve"> Ф высших исполнительных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3013,7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83,6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за потребление  электроэнергии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033653" w:rsidRDefault="0098181B" w:rsidP="005B15F2">
            <w:pPr>
              <w:rPr>
                <w:sz w:val="20"/>
                <w:szCs w:val="20"/>
              </w:rPr>
            </w:pPr>
          </w:p>
          <w:p w:rsidR="0098181B" w:rsidRPr="00033653" w:rsidRDefault="0098181B" w:rsidP="005B15F2">
            <w:pPr>
              <w:rPr>
                <w:sz w:val="20"/>
                <w:szCs w:val="20"/>
              </w:rPr>
            </w:pPr>
            <w:r w:rsidRPr="0003365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</w:p>
        </w:tc>
      </w:tr>
      <w:tr w:rsidR="0098181B" w:rsidRPr="00F220A9" w:rsidTr="005B15F2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7018002</w:t>
            </w:r>
            <w:r>
              <w:rPr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Pr="00A85DA3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85DA3">
              <w:rPr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8181B" w:rsidRPr="00F220A9" w:rsidTr="005B15F2">
        <w:trPr>
          <w:trHeight w:val="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7018002012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Default="0098181B" w:rsidP="005B15F2">
            <w:pPr>
              <w:rPr>
                <w:sz w:val="20"/>
                <w:szCs w:val="20"/>
              </w:rPr>
            </w:pPr>
          </w:p>
          <w:p w:rsidR="0098181B" w:rsidRDefault="0098181B" w:rsidP="005B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Прочие  расходы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701800</w:t>
            </w:r>
            <w:r>
              <w:rPr>
                <w:sz w:val="20"/>
                <w:szCs w:val="20"/>
              </w:rPr>
              <w:t>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Осуществление 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</w:rPr>
              <w:t>олномочий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703</w:t>
            </w:r>
            <w:r>
              <w:rPr>
                <w:sz w:val="20"/>
                <w:szCs w:val="20"/>
              </w:rPr>
              <w:t>02</w:t>
            </w:r>
            <w:r w:rsidRPr="00A85DA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Оплата труда гражданских служащих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7,2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40,3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61301</w:t>
            </w:r>
            <w:r>
              <w:rPr>
                <w:sz w:val="20"/>
                <w:szCs w:val="20"/>
              </w:rPr>
              <w:t>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1,5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</w:t>
            </w:r>
          </w:p>
        </w:tc>
      </w:tr>
      <w:tr w:rsidR="0098181B" w:rsidRPr="00F220A9" w:rsidTr="005B15F2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Культура, кинематография и средства </w:t>
            </w:r>
            <w:proofErr w:type="spellStart"/>
            <w:r w:rsidRPr="00A85DA3">
              <w:rPr>
                <w:b/>
                <w:bCs/>
                <w:sz w:val="20"/>
                <w:szCs w:val="20"/>
              </w:rPr>
              <w:t>мас</w:t>
            </w:r>
            <w:proofErr w:type="gramStart"/>
            <w:r w:rsidRPr="00A85DA3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A85DA3">
              <w:rPr>
                <w:b/>
                <w:bCs/>
                <w:sz w:val="20"/>
                <w:szCs w:val="20"/>
              </w:rPr>
              <w:t>нформ</w:t>
            </w:r>
            <w:proofErr w:type="spellEnd"/>
            <w:r w:rsidRPr="00A85DA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Выполнений функций бюджетными учреждениями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 xml:space="preserve">Клубы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7038001</w:t>
            </w:r>
            <w:r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41,4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7038002</w:t>
            </w: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0020400090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5D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right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5B15F2">
        <w:trPr>
          <w:trHeight w:val="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sz w:val="20"/>
                <w:szCs w:val="20"/>
              </w:rPr>
            </w:pPr>
            <w:r w:rsidRPr="00A85DA3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5B15F2">
        <w:trPr>
          <w:trHeight w:val="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7028002070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499,6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8181B" w:rsidRPr="00F220A9" w:rsidTr="005B15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sz w:val="20"/>
                <w:szCs w:val="20"/>
              </w:rPr>
            </w:pPr>
            <w:r w:rsidRPr="00A668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6680E" w:rsidRDefault="0098181B" w:rsidP="005B15F2">
            <w:pPr>
              <w:rPr>
                <w:b/>
                <w:bCs/>
                <w:sz w:val="20"/>
                <w:szCs w:val="20"/>
              </w:rPr>
            </w:pPr>
            <w:r w:rsidRPr="00A6680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181B" w:rsidRPr="00F220A9" w:rsidTr="005B15F2">
        <w:trPr>
          <w:trHeight w:val="14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A3"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 w:rsidRPr="00A85DA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6908004020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1777,8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81B" w:rsidRPr="00A85DA3" w:rsidRDefault="0098181B" w:rsidP="005B15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8181B" w:rsidRPr="00F220A9" w:rsidRDefault="0098181B" w:rsidP="0098181B">
      <w:pPr>
        <w:rPr>
          <w:sz w:val="22"/>
          <w:szCs w:val="22"/>
        </w:rPr>
      </w:pPr>
    </w:p>
    <w:p w:rsidR="0098181B" w:rsidRDefault="0098181B" w:rsidP="0098181B">
      <w:pPr>
        <w:rPr>
          <w:b/>
        </w:rPr>
      </w:pPr>
    </w:p>
    <w:p w:rsidR="0098181B" w:rsidRPr="000E0703" w:rsidRDefault="0098181B" w:rsidP="0098181B"/>
    <w:p w:rsidR="0098181B" w:rsidRPr="000E0703" w:rsidRDefault="0098181B" w:rsidP="0098181B"/>
    <w:p w:rsidR="0098181B" w:rsidRPr="000E0703" w:rsidRDefault="0098181B" w:rsidP="0098181B"/>
    <w:p w:rsidR="0098181B" w:rsidRPr="000E0703" w:rsidRDefault="0098181B" w:rsidP="0098181B"/>
    <w:p w:rsidR="0098181B" w:rsidRPr="00F220A9" w:rsidRDefault="0098181B" w:rsidP="0098181B">
      <w:pPr>
        <w:rPr>
          <w:b/>
        </w:rPr>
      </w:pPr>
      <w:r>
        <w:rPr>
          <w:b/>
        </w:rPr>
        <w:t>П</w:t>
      </w:r>
      <w:r w:rsidRPr="00F220A9">
        <w:rPr>
          <w:b/>
        </w:rPr>
        <w:t>ояснительная записка к отчету  «Об исполнении бюджета МО «</w:t>
      </w:r>
      <w:proofErr w:type="spellStart"/>
      <w:r w:rsidRPr="00F220A9">
        <w:rPr>
          <w:b/>
        </w:rPr>
        <w:t>Укыр</w:t>
      </w:r>
      <w:proofErr w:type="spellEnd"/>
      <w:r w:rsidRPr="00F220A9">
        <w:rPr>
          <w:b/>
        </w:rPr>
        <w:t>» за 1 полугодие 201</w:t>
      </w:r>
      <w:r>
        <w:rPr>
          <w:b/>
        </w:rPr>
        <w:t>6</w:t>
      </w:r>
      <w:r w:rsidRPr="00F220A9">
        <w:rPr>
          <w:b/>
        </w:rPr>
        <w:t>года»</w:t>
      </w:r>
    </w:p>
    <w:p w:rsidR="0098181B" w:rsidRPr="00F220A9" w:rsidRDefault="0098181B" w:rsidP="0098181B">
      <w:r w:rsidRPr="00F220A9">
        <w:t xml:space="preserve">  Исполнение бюджета МО «</w:t>
      </w:r>
      <w:proofErr w:type="spellStart"/>
      <w:r w:rsidRPr="00F220A9">
        <w:t>Укыр</w:t>
      </w:r>
      <w:proofErr w:type="spellEnd"/>
      <w:r w:rsidRPr="00F220A9">
        <w:t>» проходило в соответствии с принятым Решением местной Думы «О бюджете МО «</w:t>
      </w:r>
      <w:proofErr w:type="spellStart"/>
      <w:r w:rsidRPr="00F220A9">
        <w:t>Укыр</w:t>
      </w:r>
      <w:proofErr w:type="spellEnd"/>
      <w:r w:rsidRPr="00F220A9">
        <w:t>» на 201</w:t>
      </w:r>
      <w:r>
        <w:t>6</w:t>
      </w:r>
      <w:r w:rsidRPr="00F220A9">
        <w:t xml:space="preserve"> год» № 1</w:t>
      </w:r>
      <w:r>
        <w:t>8</w:t>
      </w:r>
      <w:r w:rsidRPr="00F220A9">
        <w:t>3 от 2</w:t>
      </w:r>
      <w:r>
        <w:t>8</w:t>
      </w:r>
      <w:r w:rsidRPr="00F220A9">
        <w:t>.12.201</w:t>
      </w:r>
      <w:r>
        <w:t>5</w:t>
      </w:r>
      <w:r w:rsidRPr="00F220A9">
        <w:t>г.</w:t>
      </w:r>
    </w:p>
    <w:p w:rsidR="0098181B" w:rsidRPr="00F220A9" w:rsidRDefault="0098181B" w:rsidP="0098181B"/>
    <w:p w:rsidR="0098181B" w:rsidRPr="00F220A9" w:rsidRDefault="0098181B" w:rsidP="0098181B">
      <w:pPr>
        <w:rPr>
          <w:b/>
        </w:rPr>
      </w:pPr>
      <w:r w:rsidRPr="00F220A9">
        <w:rPr>
          <w:b/>
        </w:rPr>
        <w:t xml:space="preserve">           ДОХОДЫ</w:t>
      </w:r>
    </w:p>
    <w:p w:rsidR="0098181B" w:rsidRPr="00F220A9" w:rsidRDefault="0098181B" w:rsidP="0098181B">
      <w:pPr>
        <w:keepNext/>
        <w:jc w:val="both"/>
      </w:pPr>
      <w:r w:rsidRPr="00F220A9">
        <w:t xml:space="preserve">    Исполнение доходной части  бюджета МО «</w:t>
      </w:r>
      <w:proofErr w:type="spellStart"/>
      <w:r w:rsidRPr="00F220A9">
        <w:t>Укыр</w:t>
      </w:r>
      <w:proofErr w:type="spellEnd"/>
      <w:r w:rsidRPr="00F220A9">
        <w:t xml:space="preserve">» за отчетный период составило </w:t>
      </w:r>
      <w:r>
        <w:t>3938,6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уб.или </w:t>
      </w:r>
      <w:r>
        <w:t>48,3</w:t>
      </w:r>
      <w:r w:rsidRPr="00F220A9">
        <w:t>% от годового назначения.</w:t>
      </w:r>
    </w:p>
    <w:p w:rsidR="0098181B" w:rsidRPr="00F220A9" w:rsidRDefault="0098181B" w:rsidP="0098181B">
      <w:pPr>
        <w:jc w:val="both"/>
      </w:pPr>
      <w:r w:rsidRPr="00F220A9">
        <w:t xml:space="preserve">    Собственные доходы за отчетный период поступили в размере  </w:t>
      </w:r>
      <w:r>
        <w:t>1236,4</w:t>
      </w:r>
      <w:r w:rsidRPr="00F220A9">
        <w:t xml:space="preserve"> тыс. рублей, что составляет </w:t>
      </w:r>
      <w:r>
        <w:t>37,6</w:t>
      </w:r>
      <w:r w:rsidRPr="00F220A9">
        <w:t xml:space="preserve"> % к годовому назначению. Наибольший удельный вес в объеме собственных доходов занимает налог на товары от уплаты акцизов на автобензин и </w:t>
      </w:r>
      <w:proofErr w:type="spellStart"/>
      <w:r w:rsidRPr="00F220A9">
        <w:t>диз</w:t>
      </w:r>
      <w:proofErr w:type="spellEnd"/>
      <w:r w:rsidRPr="00F220A9">
        <w:t xml:space="preserve">. топливо в сумме </w:t>
      </w:r>
      <w:r>
        <w:t>516,2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уб., доходы с физических лиц, составило </w:t>
      </w:r>
      <w:r>
        <w:t>169,3</w:t>
      </w:r>
      <w:r w:rsidRPr="00F220A9">
        <w:t xml:space="preserve"> тыс. рублей. Земельный налог составило </w:t>
      </w:r>
      <w:r>
        <w:t>138,9</w:t>
      </w:r>
      <w:r w:rsidRPr="00F220A9">
        <w:t xml:space="preserve"> тыс. рублей или </w:t>
      </w:r>
      <w:r>
        <w:t>39,0</w:t>
      </w:r>
      <w:r w:rsidRPr="00F220A9">
        <w:t>% к плану.  Единый сельхозна</w:t>
      </w:r>
      <w:r>
        <w:t>лог поступил от крестьянско-фермерских хозяйств</w:t>
      </w:r>
      <w:r w:rsidRPr="00F220A9">
        <w:t xml:space="preserve"> в сумме </w:t>
      </w:r>
      <w:r>
        <w:t>27,6</w:t>
      </w:r>
      <w:r w:rsidRPr="00F220A9">
        <w:t xml:space="preserve"> тыс.</w:t>
      </w:r>
      <w:r>
        <w:t xml:space="preserve"> </w:t>
      </w:r>
      <w:r w:rsidRPr="00F220A9">
        <w:t>руб. Активное поступление земельного налога с физических лиц произойдет в четвертом квартале, согласно срокам уплаты. Арендная плата за земли сельхоз. назначения, плательщиками которой являются</w:t>
      </w:r>
      <w:r>
        <w:t xml:space="preserve"> и</w:t>
      </w:r>
      <w:r w:rsidRPr="00F220A9">
        <w:t xml:space="preserve">ндивидуальные предприниматели и фермеры поступила в сумме </w:t>
      </w:r>
      <w:r>
        <w:t>252,5</w:t>
      </w:r>
      <w:r w:rsidRPr="00F220A9">
        <w:t xml:space="preserve"> тыс. рублей. </w:t>
      </w:r>
    </w:p>
    <w:p w:rsidR="0098181B" w:rsidRPr="00F220A9" w:rsidRDefault="0098181B" w:rsidP="0098181B">
      <w:pPr>
        <w:jc w:val="both"/>
      </w:pPr>
      <w:r w:rsidRPr="00F220A9">
        <w:t xml:space="preserve">Доход от уплаты за воду за отчетный период – </w:t>
      </w:r>
      <w:r>
        <w:t>89,8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. Продажа земельных </w:t>
      </w:r>
      <w:r>
        <w:t>участков</w:t>
      </w:r>
      <w:r w:rsidRPr="00F220A9">
        <w:t xml:space="preserve"> составило -</w:t>
      </w:r>
      <w:r>
        <w:t>252,5</w:t>
      </w:r>
      <w:r w:rsidRPr="00F220A9">
        <w:t xml:space="preserve"> тыс. руб.</w:t>
      </w:r>
    </w:p>
    <w:p w:rsidR="0098181B" w:rsidRPr="00F220A9" w:rsidRDefault="0098181B" w:rsidP="0098181B">
      <w:pPr>
        <w:jc w:val="both"/>
      </w:pPr>
      <w:r w:rsidRPr="00F220A9">
        <w:t xml:space="preserve">                      </w:t>
      </w:r>
    </w:p>
    <w:p w:rsidR="0098181B" w:rsidRPr="00F220A9" w:rsidRDefault="0098181B" w:rsidP="0098181B">
      <w:pPr>
        <w:jc w:val="both"/>
        <w:rPr>
          <w:b/>
        </w:rPr>
      </w:pPr>
      <w:r w:rsidRPr="00F220A9">
        <w:t xml:space="preserve">                      </w:t>
      </w:r>
      <w:r w:rsidRPr="00F220A9">
        <w:rPr>
          <w:b/>
        </w:rPr>
        <w:t>РАСХОДЫ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 xml:space="preserve">         Исполнение расходной части бюджета за отчетный период составило </w:t>
      </w:r>
      <w:r>
        <w:t>3236,6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или </w:t>
      </w:r>
      <w:r>
        <w:t>38,9</w:t>
      </w:r>
      <w:r w:rsidRPr="00F220A9">
        <w:t xml:space="preserve"> % к годовому назначению.</w:t>
      </w:r>
    </w:p>
    <w:p w:rsidR="0098181B" w:rsidRPr="00F220A9" w:rsidRDefault="0098181B" w:rsidP="0098181B">
      <w:pPr>
        <w:jc w:val="both"/>
      </w:pPr>
      <w:r w:rsidRPr="00F220A9">
        <w:t xml:space="preserve">         Финансирование по разделу «Общегосударственные вопросы» составило </w:t>
      </w:r>
      <w:r>
        <w:t>2287,8</w:t>
      </w:r>
      <w:r w:rsidRPr="00F220A9">
        <w:t xml:space="preserve"> тыс. рублей или </w:t>
      </w:r>
      <w:r>
        <w:t>61,7</w:t>
      </w:r>
      <w:r w:rsidRPr="00F220A9">
        <w:t xml:space="preserve"> % к плану года. На выплату заработной платы и начислений на неё направлено </w:t>
      </w:r>
      <w:r>
        <w:t>1516,3</w:t>
      </w:r>
      <w:r w:rsidRPr="00F220A9">
        <w:t xml:space="preserve"> тыс. рублей, на оплату связи- </w:t>
      </w:r>
      <w:r>
        <w:t>23,9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ублей, на оплату электроэнергии- </w:t>
      </w:r>
      <w:r>
        <w:t>479,0</w:t>
      </w:r>
      <w:r w:rsidRPr="00F220A9">
        <w:t xml:space="preserve">1 тыс.рублей, на приобретение  ГСМ </w:t>
      </w:r>
      <w:r>
        <w:t xml:space="preserve"> и канц.товаров </w:t>
      </w:r>
      <w:r w:rsidRPr="00F220A9">
        <w:t>-</w:t>
      </w:r>
      <w:r>
        <w:t>96,6</w:t>
      </w:r>
      <w:r w:rsidRPr="00F220A9">
        <w:t xml:space="preserve"> тыс. рублей, на оплату услуги по содержанию </w:t>
      </w:r>
      <w:r>
        <w:t>имущества</w:t>
      </w:r>
      <w:r w:rsidRPr="00F220A9">
        <w:t xml:space="preserve"> – </w:t>
      </w:r>
      <w:r>
        <w:t>71,9</w:t>
      </w:r>
      <w:r w:rsidRPr="00F220A9">
        <w:t xml:space="preserve"> тыс.рублей, на прочие услуги – </w:t>
      </w:r>
      <w:r>
        <w:t>38,1</w:t>
      </w:r>
      <w:r w:rsidRPr="00F220A9">
        <w:t xml:space="preserve"> тыс.рублей , </w:t>
      </w:r>
      <w:r>
        <w:t>на оплату земельного налога и налога на имущество -32,1 тыс.руб. иных платежей- 2,7 тыс. руб.</w:t>
      </w:r>
      <w:r w:rsidRPr="00F220A9">
        <w:t xml:space="preserve">        </w:t>
      </w:r>
    </w:p>
    <w:p w:rsidR="0098181B" w:rsidRPr="00F220A9" w:rsidRDefault="0098181B" w:rsidP="0098181B">
      <w:pPr>
        <w:jc w:val="both"/>
      </w:pPr>
      <w:r w:rsidRPr="00F220A9">
        <w:t xml:space="preserve">     Финансирование по разделу «Национальная оборона» составило  на сумму </w:t>
      </w:r>
      <w:r>
        <w:t>34,9</w:t>
      </w:r>
      <w:r w:rsidRPr="00F220A9">
        <w:t xml:space="preserve"> тыс. рублей или </w:t>
      </w:r>
      <w:r>
        <w:t>50,0</w:t>
      </w:r>
      <w:r w:rsidRPr="00F220A9">
        <w:t xml:space="preserve"> % к плану года. Из них </w:t>
      </w:r>
      <w:proofErr w:type="gramStart"/>
      <w:r w:rsidRPr="00F220A9">
        <w:t>направлена</w:t>
      </w:r>
      <w:proofErr w:type="gramEnd"/>
      <w:r w:rsidRPr="00F220A9">
        <w:t xml:space="preserve"> на оплату труда ведущему специалисту и начислений на неё </w:t>
      </w:r>
      <w:r>
        <w:t>32,5</w:t>
      </w:r>
      <w:r w:rsidRPr="00F220A9">
        <w:t xml:space="preserve"> тыс. рублей, на приобретение ГСМ– 2,</w:t>
      </w:r>
      <w:r>
        <w:t>4</w:t>
      </w:r>
      <w:r w:rsidRPr="00F220A9">
        <w:t xml:space="preserve"> тыс. рублей.</w:t>
      </w:r>
    </w:p>
    <w:p w:rsidR="0098181B" w:rsidRPr="00F220A9" w:rsidRDefault="0098181B" w:rsidP="0098181B">
      <w:pPr>
        <w:jc w:val="both"/>
      </w:pPr>
      <w:r w:rsidRPr="00F220A9">
        <w:t xml:space="preserve">       </w:t>
      </w:r>
    </w:p>
    <w:p w:rsidR="0098181B" w:rsidRPr="00F220A9" w:rsidRDefault="0098181B" w:rsidP="0098181B">
      <w:pPr>
        <w:jc w:val="both"/>
      </w:pPr>
      <w:r w:rsidRPr="00F220A9">
        <w:t xml:space="preserve">      Финансирование по разделу «Культура, кинематография и средства массовой информации» было произведено в размере </w:t>
      </w:r>
      <w:r>
        <w:t>900,1</w:t>
      </w:r>
      <w:r w:rsidRPr="00F220A9">
        <w:t xml:space="preserve"> тыс.     рублей или </w:t>
      </w:r>
      <w:r>
        <w:t>40,5</w:t>
      </w:r>
      <w:r w:rsidRPr="00F220A9">
        <w:t xml:space="preserve"> % к плану года. Из них  направлена на оплату труда и начислений на неё –</w:t>
      </w:r>
      <w:r>
        <w:t>855,9</w:t>
      </w:r>
      <w:r w:rsidRPr="00F220A9">
        <w:t xml:space="preserve"> тыс. рублей, на проведение  различных мероприятий</w:t>
      </w:r>
      <w:proofErr w:type="gramStart"/>
      <w:r w:rsidRPr="00F220A9">
        <w:t xml:space="preserve"> ,</w:t>
      </w:r>
      <w:proofErr w:type="gramEnd"/>
      <w:r w:rsidRPr="00F220A9">
        <w:t xml:space="preserve"> на ГСМ и материальных запасов  -</w:t>
      </w:r>
      <w:r>
        <w:t>44,2</w:t>
      </w:r>
      <w:r w:rsidRPr="00F220A9">
        <w:t xml:space="preserve"> тыс.рублей.</w:t>
      </w:r>
    </w:p>
    <w:p w:rsidR="0098181B" w:rsidRPr="00F220A9" w:rsidRDefault="0098181B" w:rsidP="0098181B">
      <w:pPr>
        <w:jc w:val="both"/>
      </w:pPr>
    </w:p>
    <w:p w:rsidR="0098181B" w:rsidRPr="00F220A9" w:rsidRDefault="0098181B" w:rsidP="0098181B">
      <w:pPr>
        <w:jc w:val="both"/>
      </w:pPr>
      <w:r w:rsidRPr="00F220A9">
        <w:t xml:space="preserve">Финансирование по разделу «Национальная экономика» составило </w:t>
      </w:r>
      <w:r>
        <w:t>13,8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 xml:space="preserve">ублей или </w:t>
      </w:r>
      <w:r>
        <w:t>42,7</w:t>
      </w:r>
      <w:r w:rsidRPr="00F220A9">
        <w:t xml:space="preserve"> % к плану года. На выплату заработной платы и начислений на неё направлено </w:t>
      </w:r>
      <w:r>
        <w:t>12,8</w:t>
      </w:r>
      <w:r w:rsidRPr="00F220A9">
        <w:t xml:space="preserve"> тыс</w:t>
      </w:r>
      <w:proofErr w:type="gramStart"/>
      <w:r w:rsidRPr="00F220A9">
        <w:t>.р</w:t>
      </w:r>
      <w:proofErr w:type="gramEnd"/>
      <w:r w:rsidRPr="00F220A9">
        <w:t>уб. .</w:t>
      </w:r>
    </w:p>
    <w:p w:rsidR="0098181B" w:rsidRPr="00F220A9" w:rsidRDefault="0098181B" w:rsidP="0098181B"/>
    <w:p w:rsidR="007A1E04" w:rsidRDefault="007A1E04"/>
    <w:sectPr w:rsidR="007A1E04" w:rsidSect="0098181B">
      <w:type w:val="continuous"/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D68F2E"/>
    <w:lvl w:ilvl="0">
      <w:numFmt w:val="bullet"/>
      <w:lvlText w:val="*"/>
      <w:lvlJc w:val="left"/>
    </w:lvl>
  </w:abstractNum>
  <w:abstractNum w:abstractNumId="1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17E34"/>
    <w:multiLevelType w:val="hybridMultilevel"/>
    <w:tmpl w:val="10003342"/>
    <w:lvl w:ilvl="0" w:tplc="F0BCE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D9269B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0A4E"/>
    <w:multiLevelType w:val="multilevel"/>
    <w:tmpl w:val="F0BA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2611E"/>
    <w:multiLevelType w:val="multilevel"/>
    <w:tmpl w:val="0D1AD9EC"/>
    <w:lvl w:ilvl="0">
      <w:start w:val="1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7"/>
        </w:tabs>
        <w:ind w:left="1447" w:hanging="1230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664"/>
        </w:tabs>
        <w:ind w:left="166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81"/>
        </w:tabs>
        <w:ind w:left="1881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209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7">
    <w:nsid w:val="23913679"/>
    <w:multiLevelType w:val="hybridMultilevel"/>
    <w:tmpl w:val="2132C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B3CF0"/>
    <w:multiLevelType w:val="multilevel"/>
    <w:tmpl w:val="0E923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A5705CA"/>
    <w:multiLevelType w:val="hybridMultilevel"/>
    <w:tmpl w:val="A1220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1">
    <w:nsid w:val="2B1174AA"/>
    <w:multiLevelType w:val="multilevel"/>
    <w:tmpl w:val="C30E7B9A"/>
    <w:lvl w:ilvl="0">
      <w:start w:val="14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5"/>
        </w:tabs>
        <w:ind w:left="7365" w:hanging="7365"/>
      </w:pPr>
      <w:rPr>
        <w:rFonts w:hint="default"/>
      </w:rPr>
    </w:lvl>
  </w:abstractNum>
  <w:abstractNum w:abstractNumId="12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D634A"/>
    <w:multiLevelType w:val="hybridMultilevel"/>
    <w:tmpl w:val="8716D08A"/>
    <w:lvl w:ilvl="0" w:tplc="B03A56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0C82CB2"/>
    <w:multiLevelType w:val="multilevel"/>
    <w:tmpl w:val="E0F0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F34D8"/>
    <w:multiLevelType w:val="multilevel"/>
    <w:tmpl w:val="2040A7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771E7"/>
    <w:multiLevelType w:val="multilevel"/>
    <w:tmpl w:val="779A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EF173AB"/>
    <w:multiLevelType w:val="multilevel"/>
    <w:tmpl w:val="8104E2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cs="Times New Roman"/>
      </w:rPr>
    </w:lvl>
  </w:abstractNum>
  <w:abstractNum w:abstractNumId="21">
    <w:nsid w:val="3F641858"/>
    <w:multiLevelType w:val="multilevel"/>
    <w:tmpl w:val="45D2F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3279B"/>
    <w:multiLevelType w:val="hybridMultilevel"/>
    <w:tmpl w:val="46E087A8"/>
    <w:lvl w:ilvl="0" w:tplc="6270DF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23960"/>
    <w:multiLevelType w:val="multilevel"/>
    <w:tmpl w:val="A9300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56B3526E"/>
    <w:multiLevelType w:val="multilevel"/>
    <w:tmpl w:val="367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EC2D7F"/>
    <w:multiLevelType w:val="hybridMultilevel"/>
    <w:tmpl w:val="29064E26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9">
    <w:nsid w:val="60753B1F"/>
    <w:multiLevelType w:val="hybridMultilevel"/>
    <w:tmpl w:val="825C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5827203"/>
    <w:multiLevelType w:val="hybridMultilevel"/>
    <w:tmpl w:val="3D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336C65"/>
    <w:multiLevelType w:val="hybridMultilevel"/>
    <w:tmpl w:val="48C4F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90769"/>
    <w:multiLevelType w:val="multilevel"/>
    <w:tmpl w:val="155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04F2E"/>
    <w:multiLevelType w:val="hybridMultilevel"/>
    <w:tmpl w:val="0CDA7BCE"/>
    <w:lvl w:ilvl="0" w:tplc="0994D9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6"/>
  </w:num>
  <w:num w:numId="5">
    <w:abstractNumId w:val="33"/>
  </w:num>
  <w:num w:numId="6">
    <w:abstractNumId w:val="17"/>
  </w:num>
  <w:num w:numId="7">
    <w:abstractNumId w:val="8"/>
  </w:num>
  <w:num w:numId="8">
    <w:abstractNumId w:val="21"/>
  </w:num>
  <w:num w:numId="9">
    <w:abstractNumId w:val="5"/>
  </w:num>
  <w:num w:numId="10">
    <w:abstractNumId w:val="25"/>
  </w:num>
  <w:num w:numId="11">
    <w:abstractNumId w:val="1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19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1"/>
  </w:num>
  <w:num w:numId="23">
    <w:abstractNumId w:val="32"/>
  </w:num>
  <w:num w:numId="24">
    <w:abstractNumId w:val="6"/>
  </w:num>
  <w:num w:numId="25">
    <w:abstractNumId w:val="14"/>
  </w:num>
  <w:num w:numId="26">
    <w:abstractNumId w:val="23"/>
  </w:num>
  <w:num w:numId="27">
    <w:abstractNumId w:val="10"/>
  </w:num>
  <w:num w:numId="28">
    <w:abstractNumId w:val="12"/>
  </w:num>
  <w:num w:numId="29">
    <w:abstractNumId w:val="26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8181B"/>
    <w:rsid w:val="00150820"/>
    <w:rsid w:val="0041067C"/>
    <w:rsid w:val="00417217"/>
    <w:rsid w:val="005C1828"/>
    <w:rsid w:val="007A1E04"/>
    <w:rsid w:val="0098181B"/>
    <w:rsid w:val="00CB4D0B"/>
    <w:rsid w:val="00E0473E"/>
    <w:rsid w:val="00FA78B7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E0473E"/>
  </w:style>
  <w:style w:type="paragraph" w:styleId="ab">
    <w:name w:val="List Paragraph"/>
    <w:basedOn w:val="a"/>
    <w:qFormat/>
    <w:rsid w:val="00E047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73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  <w:style w:type="paragraph" w:customStyle="1" w:styleId="dktexleft">
    <w:name w:val="dktexleft"/>
    <w:basedOn w:val="a"/>
    <w:rsid w:val="0098181B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rsid w:val="0098181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98181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page number"/>
    <w:basedOn w:val="a0"/>
    <w:rsid w:val="0098181B"/>
  </w:style>
  <w:style w:type="character" w:customStyle="1" w:styleId="af9">
    <w:name w:val="Текст выноски Знак"/>
    <w:basedOn w:val="a0"/>
    <w:link w:val="afa"/>
    <w:semiHidden/>
    <w:rsid w:val="0098181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rsid w:val="0098181B"/>
    <w:rPr>
      <w:rFonts w:ascii="Tahoma" w:hAnsi="Tahoma" w:cs="Tahoma"/>
      <w:sz w:val="16"/>
      <w:szCs w:val="16"/>
      <w:lang w:val="en-US" w:bidi="en-US"/>
    </w:rPr>
  </w:style>
  <w:style w:type="character" w:customStyle="1" w:styleId="11">
    <w:name w:val="Текст выноски Знак1"/>
    <w:basedOn w:val="a0"/>
    <w:link w:val="afa"/>
    <w:uiPriority w:val="99"/>
    <w:semiHidden/>
    <w:rsid w:val="0098181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9818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23">
    <w:name w:val="Body Text 2"/>
    <w:basedOn w:val="a"/>
    <w:link w:val="24"/>
    <w:rsid w:val="0098181B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98181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981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ody Text Indent"/>
    <w:basedOn w:val="a"/>
    <w:link w:val="afc"/>
    <w:rsid w:val="0098181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2">
    <w:name w:val="s2"/>
    <w:basedOn w:val="a0"/>
    <w:rsid w:val="0098181B"/>
  </w:style>
  <w:style w:type="character" w:customStyle="1" w:styleId="apple-converted-space">
    <w:name w:val="apple-converted-space"/>
    <w:basedOn w:val="a0"/>
    <w:rsid w:val="0098181B"/>
  </w:style>
  <w:style w:type="paragraph" w:customStyle="1" w:styleId="p10">
    <w:name w:val="p10"/>
    <w:basedOn w:val="a"/>
    <w:rsid w:val="0098181B"/>
    <w:pPr>
      <w:spacing w:before="100" w:beforeAutospacing="1" w:after="100" w:afterAutospacing="1"/>
    </w:pPr>
  </w:style>
  <w:style w:type="paragraph" w:customStyle="1" w:styleId="p12">
    <w:name w:val="p12"/>
    <w:basedOn w:val="a"/>
    <w:rsid w:val="0098181B"/>
    <w:pPr>
      <w:spacing w:before="100" w:beforeAutospacing="1" w:after="100" w:afterAutospacing="1"/>
    </w:pPr>
  </w:style>
  <w:style w:type="paragraph" w:customStyle="1" w:styleId="p13">
    <w:name w:val="p13"/>
    <w:basedOn w:val="a"/>
    <w:rsid w:val="0098181B"/>
    <w:pPr>
      <w:spacing w:before="100" w:beforeAutospacing="1" w:after="100" w:afterAutospacing="1"/>
    </w:pPr>
  </w:style>
  <w:style w:type="paragraph" w:customStyle="1" w:styleId="p14">
    <w:name w:val="p14"/>
    <w:basedOn w:val="a"/>
    <w:rsid w:val="0098181B"/>
    <w:pPr>
      <w:spacing w:before="100" w:beforeAutospacing="1" w:after="100" w:afterAutospacing="1"/>
    </w:pPr>
  </w:style>
  <w:style w:type="paragraph" w:customStyle="1" w:styleId="p15">
    <w:name w:val="p15"/>
    <w:basedOn w:val="a"/>
    <w:rsid w:val="0098181B"/>
    <w:pPr>
      <w:spacing w:before="100" w:beforeAutospacing="1" w:after="100" w:afterAutospacing="1"/>
    </w:pPr>
  </w:style>
  <w:style w:type="character" w:customStyle="1" w:styleId="s4">
    <w:name w:val="s4"/>
    <w:basedOn w:val="a0"/>
    <w:rsid w:val="0098181B"/>
  </w:style>
  <w:style w:type="paragraph" w:customStyle="1" w:styleId="p16">
    <w:name w:val="p16"/>
    <w:basedOn w:val="a"/>
    <w:rsid w:val="0098181B"/>
    <w:pPr>
      <w:spacing w:before="100" w:beforeAutospacing="1" w:after="100" w:afterAutospacing="1"/>
    </w:pPr>
  </w:style>
  <w:style w:type="character" w:customStyle="1" w:styleId="s5">
    <w:name w:val="s5"/>
    <w:basedOn w:val="a0"/>
    <w:rsid w:val="0098181B"/>
  </w:style>
  <w:style w:type="paragraph" w:customStyle="1" w:styleId="p17">
    <w:name w:val="p17"/>
    <w:basedOn w:val="a"/>
    <w:rsid w:val="0098181B"/>
    <w:pPr>
      <w:spacing w:before="100" w:beforeAutospacing="1" w:after="100" w:afterAutospacing="1"/>
    </w:pPr>
  </w:style>
  <w:style w:type="character" w:styleId="afd">
    <w:name w:val="Hyperlink"/>
    <w:basedOn w:val="a0"/>
    <w:unhideWhenUsed/>
    <w:rsid w:val="0098181B"/>
    <w:rPr>
      <w:color w:val="0000FF"/>
      <w:u w:val="single"/>
    </w:rPr>
  </w:style>
  <w:style w:type="paragraph" w:styleId="afe">
    <w:name w:val="Normal (Web)"/>
    <w:basedOn w:val="a"/>
    <w:rsid w:val="0098181B"/>
    <w:pPr>
      <w:spacing w:before="100" w:beforeAutospacing="1" w:after="100" w:afterAutospacing="1"/>
    </w:pPr>
  </w:style>
  <w:style w:type="paragraph" w:customStyle="1" w:styleId="100">
    <w:name w:val="10"/>
    <w:basedOn w:val="a"/>
    <w:rsid w:val="0098181B"/>
    <w:pPr>
      <w:spacing w:before="100" w:beforeAutospacing="1" w:after="100" w:afterAutospacing="1"/>
    </w:pPr>
  </w:style>
  <w:style w:type="paragraph" w:customStyle="1" w:styleId="32">
    <w:name w:val="32"/>
    <w:basedOn w:val="a"/>
    <w:rsid w:val="0098181B"/>
    <w:pPr>
      <w:spacing w:before="100" w:beforeAutospacing="1" w:after="100" w:afterAutospacing="1"/>
    </w:pPr>
  </w:style>
  <w:style w:type="paragraph" w:customStyle="1" w:styleId="12">
    <w:name w:val="1"/>
    <w:basedOn w:val="a"/>
    <w:rsid w:val="0098181B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98181B"/>
    <w:pPr>
      <w:spacing w:before="100" w:beforeAutospacing="1" w:after="100" w:afterAutospacing="1"/>
    </w:pPr>
  </w:style>
  <w:style w:type="character" w:customStyle="1" w:styleId="news">
    <w:name w:val="news"/>
    <w:basedOn w:val="a0"/>
    <w:rsid w:val="0098181B"/>
  </w:style>
  <w:style w:type="paragraph" w:customStyle="1" w:styleId="msonormalcxspmiddle">
    <w:name w:val="msonormalcxspmiddle"/>
    <w:basedOn w:val="a"/>
    <w:rsid w:val="0098181B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8181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8181B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98181B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98181B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98181B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98181B"/>
    <w:pPr>
      <w:spacing w:before="100" w:beforeAutospacing="1" w:after="100" w:afterAutospacing="1"/>
    </w:pPr>
  </w:style>
  <w:style w:type="paragraph" w:styleId="aff">
    <w:name w:val="Body Text"/>
    <w:basedOn w:val="a"/>
    <w:link w:val="aff0"/>
    <w:rsid w:val="0098181B"/>
    <w:pPr>
      <w:jc w:val="both"/>
    </w:pPr>
    <w:rPr>
      <w:rFonts w:ascii="Tahoma" w:hAnsi="Tahoma" w:cs="Tahoma"/>
      <w:sz w:val="28"/>
      <w:szCs w:val="28"/>
    </w:rPr>
  </w:style>
  <w:style w:type="character" w:customStyle="1" w:styleId="aff0">
    <w:name w:val="Основной текст Знак"/>
    <w:basedOn w:val="a0"/>
    <w:link w:val="aff"/>
    <w:rsid w:val="0098181B"/>
    <w:rPr>
      <w:rFonts w:ascii="Tahoma" w:eastAsia="Times New Roman" w:hAnsi="Tahoma" w:cs="Tahoma"/>
      <w:sz w:val="28"/>
      <w:szCs w:val="28"/>
      <w:lang w:val="ru-RU" w:eastAsia="ru-RU" w:bidi="ar-SA"/>
    </w:rPr>
  </w:style>
  <w:style w:type="character" w:customStyle="1" w:styleId="aff1">
    <w:name w:val="Цветовое выделение"/>
    <w:rsid w:val="0098181B"/>
    <w:rPr>
      <w:b/>
      <w:color w:val="000080"/>
    </w:rPr>
  </w:style>
  <w:style w:type="character" w:customStyle="1" w:styleId="aff2">
    <w:name w:val="Гипертекстовая ссылка"/>
    <w:rsid w:val="0098181B"/>
    <w:rPr>
      <w:b/>
      <w:color w:val="008000"/>
    </w:rPr>
  </w:style>
  <w:style w:type="paragraph" w:customStyle="1" w:styleId="aff3">
    <w:name w:val="Нормальный (таблица)"/>
    <w:basedOn w:val="a"/>
    <w:next w:val="a"/>
    <w:rsid w:val="009818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Таблицы (моноширинный)"/>
    <w:basedOn w:val="a"/>
    <w:next w:val="a"/>
    <w:rsid w:val="009818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5">
    <w:name w:val="Прижатый влево"/>
    <w:basedOn w:val="a"/>
    <w:next w:val="a"/>
    <w:rsid w:val="009818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5">
    <w:name w:val="Body Text Indent 2"/>
    <w:basedOn w:val="a"/>
    <w:link w:val="26"/>
    <w:rsid w:val="009818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818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98181B"/>
    <w:pPr>
      <w:spacing w:before="100" w:beforeAutospacing="1" w:after="100" w:afterAutospacing="1"/>
    </w:pPr>
  </w:style>
  <w:style w:type="character" w:customStyle="1" w:styleId="s1">
    <w:name w:val="s1"/>
    <w:basedOn w:val="a0"/>
    <w:rsid w:val="0098181B"/>
  </w:style>
  <w:style w:type="paragraph" w:customStyle="1" w:styleId="p2">
    <w:name w:val="p2"/>
    <w:basedOn w:val="a"/>
    <w:rsid w:val="0098181B"/>
    <w:pPr>
      <w:spacing w:before="100" w:beforeAutospacing="1" w:after="100" w:afterAutospacing="1"/>
    </w:pPr>
  </w:style>
  <w:style w:type="paragraph" w:customStyle="1" w:styleId="p3">
    <w:name w:val="p3"/>
    <w:basedOn w:val="a"/>
    <w:rsid w:val="0098181B"/>
    <w:pPr>
      <w:spacing w:before="100" w:beforeAutospacing="1" w:after="100" w:afterAutospacing="1"/>
    </w:pPr>
  </w:style>
  <w:style w:type="paragraph" w:customStyle="1" w:styleId="p4">
    <w:name w:val="p4"/>
    <w:basedOn w:val="a"/>
    <w:rsid w:val="0098181B"/>
    <w:pPr>
      <w:spacing w:before="100" w:beforeAutospacing="1" w:after="100" w:afterAutospacing="1"/>
    </w:pPr>
  </w:style>
  <w:style w:type="paragraph" w:customStyle="1" w:styleId="p5">
    <w:name w:val="p5"/>
    <w:basedOn w:val="a"/>
    <w:rsid w:val="0098181B"/>
    <w:pPr>
      <w:spacing w:before="100" w:beforeAutospacing="1" w:after="100" w:afterAutospacing="1"/>
    </w:pPr>
  </w:style>
  <w:style w:type="character" w:customStyle="1" w:styleId="s3">
    <w:name w:val="s3"/>
    <w:basedOn w:val="a0"/>
    <w:rsid w:val="0098181B"/>
  </w:style>
  <w:style w:type="paragraph" w:customStyle="1" w:styleId="p6">
    <w:name w:val="p6"/>
    <w:basedOn w:val="a"/>
    <w:rsid w:val="0098181B"/>
    <w:pPr>
      <w:spacing w:before="100" w:beforeAutospacing="1" w:after="100" w:afterAutospacing="1"/>
    </w:pPr>
  </w:style>
  <w:style w:type="paragraph" w:customStyle="1" w:styleId="p8">
    <w:name w:val="p8"/>
    <w:basedOn w:val="a"/>
    <w:rsid w:val="0098181B"/>
    <w:pPr>
      <w:spacing w:before="100" w:beforeAutospacing="1" w:after="100" w:afterAutospacing="1"/>
    </w:pPr>
  </w:style>
  <w:style w:type="paragraph" w:customStyle="1" w:styleId="p9">
    <w:name w:val="p9"/>
    <w:basedOn w:val="a"/>
    <w:rsid w:val="0098181B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8181B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a"/>
    <w:rsid w:val="0098181B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"/>
    <w:rsid w:val="0098181B"/>
    <w:pPr>
      <w:spacing w:before="100" w:beforeAutospacing="1" w:after="100" w:afterAutospacing="1"/>
    </w:pPr>
  </w:style>
  <w:style w:type="paragraph" w:customStyle="1" w:styleId="frame-contents-western">
    <w:name w:val="frame-contents-western"/>
    <w:basedOn w:val="a"/>
    <w:rsid w:val="0098181B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9818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6">
    <w:name w:val="FollowedHyperlink"/>
    <w:basedOn w:val="a0"/>
    <w:rsid w:val="009818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41E8-D078-45EF-82D4-3A9C4CD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1819</Words>
  <Characters>10372</Characters>
  <Application>Microsoft Office Word</Application>
  <DocSecurity>0</DocSecurity>
  <Lines>86</Lines>
  <Paragraphs>24</Paragraphs>
  <ScaleCrop>false</ScaleCrop>
  <Company>Home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dcterms:created xsi:type="dcterms:W3CDTF">2016-08-22T08:32:00Z</dcterms:created>
  <dcterms:modified xsi:type="dcterms:W3CDTF">2016-09-28T07:18:00Z</dcterms:modified>
</cp:coreProperties>
</file>